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9733" w14:textId="77777777" w:rsidR="00657D99" w:rsidRPr="00890A63" w:rsidRDefault="00657D99" w:rsidP="005901CF">
      <w:pPr>
        <w:pStyle w:val="normal-header"/>
        <w:ind w:firstLine="0"/>
        <w:rPr>
          <w:rFonts w:cs="Arial"/>
          <w:sz w:val="24"/>
        </w:rPr>
      </w:pPr>
    </w:p>
    <w:p w14:paraId="55E3326B" w14:textId="77777777" w:rsidR="00657D99" w:rsidRPr="00890A63" w:rsidRDefault="00657D99" w:rsidP="00BC63BE">
      <w:pPr>
        <w:pStyle w:val="Sajtkzlemny"/>
        <w:tabs>
          <w:tab w:val="clear" w:pos="5670"/>
          <w:tab w:val="left" w:pos="5812"/>
        </w:tabs>
        <w:ind w:firstLine="0"/>
        <w:rPr>
          <w:rFonts w:cs="Arial"/>
          <w:color w:val="404040"/>
          <w:sz w:val="24"/>
          <w:lang w:val="hu-HU" w:eastAsia="hu-HU"/>
        </w:rPr>
      </w:pPr>
    </w:p>
    <w:p w14:paraId="081209F1" w14:textId="77777777" w:rsidR="00657D99" w:rsidRPr="00890A63" w:rsidRDefault="00657D99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noProof w:val="0"/>
          <w:color w:val="404040"/>
          <w:lang w:val="hu-HU"/>
        </w:rPr>
      </w:pPr>
      <w:r w:rsidRPr="00890A63">
        <w:rPr>
          <w:rFonts w:cs="Arial"/>
          <w:lang w:val="hu-HU" w:eastAsia="hu-HU"/>
        </w:rPr>
        <w:t>Sajtóközlemény</w:t>
      </w:r>
      <w:r w:rsidRPr="00890A63">
        <w:rPr>
          <w:rFonts w:cs="Arial"/>
          <w:color w:val="404040"/>
          <w:lang w:val="hu-HU" w:eastAsia="hu-HU"/>
        </w:rPr>
        <w:tab/>
      </w:r>
    </w:p>
    <w:p w14:paraId="37141893" w14:textId="2BEE7D8B" w:rsidR="00657D99" w:rsidRDefault="009B3FB3" w:rsidP="00C155B1">
      <w:pPr>
        <w:pStyle w:val="normal-header"/>
        <w:ind w:firstLine="0"/>
        <w:rPr>
          <w:rFonts w:cs="Arial"/>
          <w:b/>
          <w:caps/>
        </w:rPr>
      </w:pPr>
      <w:r>
        <w:rPr>
          <w:rFonts w:cs="Arial"/>
          <w:b/>
          <w:caps/>
        </w:rPr>
        <w:t xml:space="preserve">energetikai fejlesztés megvalósítása </w:t>
      </w:r>
      <w:r w:rsidR="00B65155">
        <w:rPr>
          <w:rFonts w:cs="Arial"/>
          <w:b/>
          <w:caps/>
        </w:rPr>
        <w:t>a dránik kereskedelmi kft-nél</w:t>
      </w:r>
    </w:p>
    <w:p w14:paraId="18FF97D2" w14:textId="77777777" w:rsidR="00B537E5" w:rsidRPr="00890A63" w:rsidRDefault="00B537E5" w:rsidP="00C155B1">
      <w:pPr>
        <w:pStyle w:val="normal-header"/>
        <w:ind w:firstLine="0"/>
        <w:rPr>
          <w:rFonts w:cs="Arial"/>
        </w:rPr>
      </w:pPr>
    </w:p>
    <w:p w14:paraId="207013A8" w14:textId="2DBEF5DE" w:rsidR="00657D99" w:rsidRPr="00890A63" w:rsidRDefault="003D1459" w:rsidP="00945686">
      <w:pPr>
        <w:pStyle w:val="Default"/>
        <w:jc w:val="both"/>
        <w:rPr>
          <w:b/>
          <w:color w:val="404040"/>
          <w:sz w:val="20"/>
          <w:lang w:eastAsia="en-US"/>
        </w:rPr>
      </w:pPr>
      <w:r w:rsidRPr="00890A63">
        <w:rPr>
          <w:b/>
          <w:color w:val="404040"/>
          <w:sz w:val="20"/>
          <w:lang w:eastAsia="en-US"/>
        </w:rPr>
        <w:t xml:space="preserve">Európai Uniós forrás segítségével </w:t>
      </w:r>
      <w:r w:rsidR="00B537E5">
        <w:rPr>
          <w:b/>
          <w:color w:val="404040"/>
          <w:sz w:val="20"/>
          <w:lang w:eastAsia="en-US"/>
        </w:rPr>
        <w:t xml:space="preserve">energetikai </w:t>
      </w:r>
      <w:r w:rsidR="009B3FB3">
        <w:rPr>
          <w:b/>
          <w:color w:val="404040"/>
          <w:sz w:val="20"/>
          <w:lang w:eastAsia="en-US"/>
        </w:rPr>
        <w:t>fejlesztés</w:t>
      </w:r>
      <w:r w:rsidR="00B537E5">
        <w:rPr>
          <w:b/>
          <w:color w:val="404040"/>
          <w:sz w:val="20"/>
          <w:lang w:eastAsia="en-US"/>
        </w:rPr>
        <w:t xml:space="preserve"> megvalósítására</w:t>
      </w:r>
      <w:r w:rsidRPr="00890A63">
        <w:rPr>
          <w:b/>
          <w:color w:val="404040"/>
          <w:sz w:val="20"/>
          <w:lang w:eastAsia="en-US"/>
        </w:rPr>
        <w:t xml:space="preserve"> került sor </w:t>
      </w:r>
      <w:r w:rsidR="00B65155">
        <w:rPr>
          <w:b/>
          <w:color w:val="404040"/>
          <w:sz w:val="20"/>
          <w:lang w:eastAsia="en-US"/>
        </w:rPr>
        <w:t>a DRÁNIK Kereskedelmi</w:t>
      </w:r>
      <w:r w:rsidR="009B3FB3">
        <w:rPr>
          <w:b/>
          <w:color w:val="404040"/>
          <w:sz w:val="20"/>
          <w:lang w:eastAsia="en-US"/>
        </w:rPr>
        <w:t xml:space="preserve"> Kft. </w:t>
      </w:r>
      <w:r w:rsidR="00AE466E" w:rsidRPr="00103A8E">
        <w:rPr>
          <w:b/>
          <w:color w:val="404040"/>
          <w:sz w:val="20"/>
          <w:lang w:eastAsia="en-US"/>
        </w:rPr>
        <w:t xml:space="preserve"> </w:t>
      </w:r>
      <w:r w:rsidR="00B65155">
        <w:rPr>
          <w:b/>
          <w:color w:val="404040"/>
          <w:sz w:val="20"/>
          <w:lang w:eastAsia="en-US"/>
        </w:rPr>
        <w:t>körmendi</w:t>
      </w:r>
      <w:r w:rsidR="009B3FB3">
        <w:rPr>
          <w:b/>
          <w:color w:val="404040"/>
          <w:sz w:val="20"/>
          <w:lang w:eastAsia="en-US"/>
        </w:rPr>
        <w:t xml:space="preserve"> </w:t>
      </w:r>
      <w:r w:rsidR="00B65155">
        <w:rPr>
          <w:b/>
          <w:color w:val="404040"/>
          <w:sz w:val="20"/>
          <w:lang w:eastAsia="en-US"/>
        </w:rPr>
        <w:t>székhelyén</w:t>
      </w:r>
      <w:r w:rsidRPr="00103A8E">
        <w:rPr>
          <w:b/>
          <w:color w:val="404040"/>
          <w:sz w:val="20"/>
          <w:lang w:eastAsia="en-US"/>
        </w:rPr>
        <w:t xml:space="preserve">, a </w:t>
      </w:r>
      <w:r w:rsidR="00B537E5" w:rsidRPr="00103A8E">
        <w:rPr>
          <w:b/>
          <w:color w:val="404040"/>
          <w:sz w:val="20"/>
          <w:lang w:eastAsia="en-US"/>
        </w:rPr>
        <w:t>GINOP-4.1.</w:t>
      </w:r>
      <w:r w:rsidR="000F08CF">
        <w:rPr>
          <w:b/>
          <w:color w:val="404040"/>
          <w:sz w:val="20"/>
          <w:lang w:eastAsia="en-US"/>
        </w:rPr>
        <w:t>4-19-2020-</w:t>
      </w:r>
      <w:r w:rsidR="00B65155">
        <w:rPr>
          <w:b/>
          <w:color w:val="404040"/>
          <w:sz w:val="20"/>
          <w:lang w:eastAsia="en-US"/>
        </w:rPr>
        <w:t>02952</w:t>
      </w:r>
      <w:r w:rsidR="00B537E5" w:rsidRPr="00103A8E">
        <w:rPr>
          <w:b/>
          <w:color w:val="404040"/>
          <w:sz w:val="20"/>
          <w:lang w:eastAsia="en-US"/>
        </w:rPr>
        <w:t xml:space="preserve"> </w:t>
      </w:r>
      <w:r w:rsidR="00C155B1" w:rsidRPr="00103A8E">
        <w:rPr>
          <w:b/>
          <w:color w:val="404040"/>
          <w:sz w:val="20"/>
          <w:lang w:eastAsia="en-US"/>
        </w:rPr>
        <w:t>pályázat keretén belül. A Széchenyi 2020</w:t>
      </w:r>
      <w:r w:rsidR="0067151A" w:rsidRPr="00103A8E">
        <w:rPr>
          <w:b/>
          <w:color w:val="404040"/>
          <w:sz w:val="20"/>
          <w:lang w:eastAsia="en-US"/>
        </w:rPr>
        <w:t xml:space="preserve">  </w:t>
      </w:r>
      <w:r w:rsidR="00B537E5" w:rsidRPr="00103A8E">
        <w:rPr>
          <w:b/>
          <w:color w:val="404040"/>
          <w:sz w:val="20"/>
          <w:lang w:eastAsia="en-US"/>
        </w:rPr>
        <w:t xml:space="preserve"> </w:t>
      </w:r>
      <w:r w:rsidR="009B3FB3">
        <w:rPr>
          <w:b/>
          <w:color w:val="404040"/>
          <w:sz w:val="20"/>
          <w:lang w:eastAsia="en-US"/>
        </w:rPr>
        <w:t>GINOP-4.1.</w:t>
      </w:r>
      <w:r w:rsidR="000F08CF">
        <w:rPr>
          <w:b/>
          <w:color w:val="404040"/>
          <w:sz w:val="20"/>
          <w:lang w:eastAsia="en-US"/>
        </w:rPr>
        <w:t>4</w:t>
      </w:r>
      <w:r w:rsidR="009B3FB3">
        <w:rPr>
          <w:b/>
          <w:color w:val="404040"/>
          <w:sz w:val="20"/>
          <w:lang w:eastAsia="en-US"/>
        </w:rPr>
        <w:t>-</w:t>
      </w:r>
      <w:r w:rsidR="000F08CF">
        <w:rPr>
          <w:b/>
          <w:color w:val="404040"/>
          <w:sz w:val="20"/>
          <w:lang w:eastAsia="en-US"/>
        </w:rPr>
        <w:t>19 megújuló energia használatát, energiahatékonyság növelését célzó épületenergetikai fejlesztések támogatása</w:t>
      </w:r>
      <w:r w:rsidR="00B537E5" w:rsidRPr="00103A8E">
        <w:rPr>
          <w:b/>
          <w:color w:val="404040"/>
          <w:sz w:val="20"/>
          <w:lang w:eastAsia="en-US"/>
        </w:rPr>
        <w:t xml:space="preserve"> </w:t>
      </w:r>
      <w:r w:rsidRPr="00103A8E">
        <w:rPr>
          <w:b/>
          <w:color w:val="404040"/>
          <w:sz w:val="20"/>
          <w:lang w:eastAsia="en-US"/>
        </w:rPr>
        <w:t xml:space="preserve">című pályázati kiírására benyújtott projekt </w:t>
      </w:r>
      <w:r w:rsidR="00442D6C">
        <w:rPr>
          <w:b/>
          <w:color w:val="404040"/>
          <w:sz w:val="20"/>
          <w:lang w:eastAsia="en-US"/>
        </w:rPr>
        <w:t>9,08</w:t>
      </w:r>
      <w:r w:rsidR="009B3FB3">
        <w:rPr>
          <w:b/>
          <w:color w:val="404040"/>
          <w:sz w:val="20"/>
          <w:lang w:eastAsia="en-US"/>
        </w:rPr>
        <w:t xml:space="preserve"> </w:t>
      </w:r>
      <w:r w:rsidR="001D005A" w:rsidRPr="00103A8E">
        <w:rPr>
          <w:b/>
          <w:color w:val="404040"/>
          <w:sz w:val="20"/>
          <w:lang w:eastAsia="en-US"/>
        </w:rPr>
        <w:t>millió Forint támogatásban részesült.</w:t>
      </w:r>
    </w:p>
    <w:p w14:paraId="06AEC8A2" w14:textId="77777777" w:rsidR="00657D99" w:rsidRPr="00890A63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1B82B001" w14:textId="4D387486" w:rsidR="00442D6C" w:rsidRPr="00442D6C" w:rsidRDefault="00442D6C" w:rsidP="00442D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442D6C">
        <w:rPr>
          <w:rFonts w:cs="Arial"/>
          <w:iCs/>
          <w:color w:val="000000"/>
        </w:rPr>
        <w:t>A Dránik Kft.-t 2003-ben alapította Horváth Nikolett. A Kft. megalapításakor egyszemélyes kft.-ként működött, a társaság tulajdonosi szerkezetében változás nem történt. A vállalkozás két ügyvezetője az alapítás óta változatlan: Horváth András és Horváth Nikolett.</w:t>
      </w:r>
    </w:p>
    <w:p w14:paraId="7FA6D8AC" w14:textId="77777777" w:rsidR="00442D6C" w:rsidRPr="00442D6C" w:rsidRDefault="00442D6C" w:rsidP="00442D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442D6C">
        <w:rPr>
          <w:rFonts w:cs="Arial"/>
          <w:iCs/>
          <w:color w:val="000000"/>
        </w:rPr>
        <w:t>A vállalkozás székhelye 9900 Körmend, Rákóczi utca 53. alatt található, egyben ez a központi ügyintézés helyszíne is és a vállalkozás gazdasági tevékenységeit is itt végzi. Fő profilja és főtevékenysége az 56.10 TEÁOR kóddal jelölt Éttermi, mozgó vendéglátás valamint 45.20 Gépjármű javítás és karbantartás.</w:t>
      </w:r>
    </w:p>
    <w:p w14:paraId="47ABA809" w14:textId="09DB0CD4" w:rsidR="00442D6C" w:rsidRPr="00442D6C" w:rsidRDefault="00442D6C" w:rsidP="00442D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442D6C">
        <w:rPr>
          <w:rFonts w:cs="Arial"/>
          <w:iCs/>
          <w:color w:val="000000"/>
        </w:rPr>
        <w:t>A vállalkozás a fejlesztéssel érintett telephelyen egymás szoros szomszédságában mindkét tevékenységet végzi: a Gőzmalom étteremben és panzióban éttermet (pizzériát) és panziót üzemeltet, míg a szomszédos épületben autószervíz, autókozmetika és gépjármű kölcsönzési szolgáltatás működik.</w:t>
      </w:r>
    </w:p>
    <w:p w14:paraId="1F5A2CF3" w14:textId="77777777" w:rsidR="00442D6C" w:rsidRPr="00442D6C" w:rsidRDefault="00442D6C" w:rsidP="00442D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442D6C">
        <w:rPr>
          <w:rFonts w:cs="Arial"/>
          <w:iCs/>
          <w:color w:val="000000"/>
        </w:rPr>
        <w:t xml:space="preserve">Mára már a Gőzmalom mellett egyre szélesebb körű ismertségnek örvend a szerviz szolgáltatás is. </w:t>
      </w:r>
    </w:p>
    <w:p w14:paraId="734A9EE6" w14:textId="3387D3D1" w:rsidR="008B392E" w:rsidRDefault="00442D6C" w:rsidP="00442D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442D6C">
        <w:rPr>
          <w:rFonts w:cs="Arial"/>
          <w:iCs/>
          <w:color w:val="000000"/>
        </w:rPr>
        <w:t>A vállalkozás alkalmazotti létszáma átlagosan 15 fő, amit stabilan tart.</w:t>
      </w:r>
    </w:p>
    <w:p w14:paraId="7CD5D89B" w14:textId="77777777" w:rsidR="00442D6C" w:rsidRPr="00FC00EF" w:rsidRDefault="00442D6C" w:rsidP="00442D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2BF71C71" w14:textId="77777777" w:rsidR="00945686" w:rsidRPr="00890A63" w:rsidRDefault="00945686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3805D026" w14:textId="620D95BA" w:rsidR="00BE0E25" w:rsidRPr="00D538D3" w:rsidRDefault="00BE0E25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A ke</w:t>
      </w:r>
      <w:r w:rsidR="00702743" w:rsidRPr="000F08CF">
        <w:rPr>
          <w:rFonts w:cs="Arial"/>
          <w:iCs/>
          <w:color w:val="000000"/>
          <w:u w:val="single"/>
        </w:rPr>
        <w:t>d</w:t>
      </w:r>
      <w:r w:rsidR="001B1248" w:rsidRPr="000F08CF">
        <w:rPr>
          <w:rFonts w:cs="Arial"/>
          <w:iCs/>
          <w:color w:val="000000"/>
          <w:u w:val="single"/>
        </w:rPr>
        <w:t>vezményezett neve:</w:t>
      </w:r>
      <w:r w:rsidR="001B1248" w:rsidRPr="00D538D3">
        <w:rPr>
          <w:rFonts w:cs="Arial"/>
          <w:iCs/>
          <w:color w:val="000000"/>
        </w:rPr>
        <w:t xml:space="preserve"> </w:t>
      </w:r>
      <w:r w:rsidR="00442D6C">
        <w:rPr>
          <w:rFonts w:cs="Arial"/>
          <w:iCs/>
          <w:color w:val="000000"/>
        </w:rPr>
        <w:t>DRÁNIK Kereskedelmi Kft.</w:t>
      </w:r>
    </w:p>
    <w:p w14:paraId="520F1B1E" w14:textId="6CB023F9" w:rsidR="00BE0E25" w:rsidRPr="00D538D3" w:rsidRDefault="00BE0E25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A projekt címe:</w:t>
      </w:r>
      <w:r w:rsidRPr="00D538D3">
        <w:rPr>
          <w:rFonts w:cs="Arial"/>
          <w:iCs/>
          <w:color w:val="000000"/>
        </w:rPr>
        <w:t xml:space="preserve"> </w:t>
      </w:r>
      <w:r w:rsidR="008B392E">
        <w:rPr>
          <w:rFonts w:cs="Arial"/>
          <w:iCs/>
          <w:color w:val="000000"/>
        </w:rPr>
        <w:t xml:space="preserve">Energetikai fejlesztés megvalósítása </w:t>
      </w:r>
      <w:r w:rsidR="00442D6C">
        <w:rPr>
          <w:rFonts w:cs="Arial"/>
          <w:iCs/>
          <w:color w:val="000000"/>
        </w:rPr>
        <w:t>a DRÁ</w:t>
      </w:r>
      <w:r w:rsidR="00462C29">
        <w:rPr>
          <w:rFonts w:cs="Arial"/>
          <w:iCs/>
          <w:color w:val="000000"/>
        </w:rPr>
        <w:t xml:space="preserve">NIK </w:t>
      </w:r>
      <w:r w:rsidR="00442D6C">
        <w:rPr>
          <w:rFonts w:cs="Arial"/>
          <w:iCs/>
          <w:color w:val="000000"/>
        </w:rPr>
        <w:t>Kereskedelmi Kft-nél</w:t>
      </w:r>
    </w:p>
    <w:p w14:paraId="28903B85" w14:textId="647EE088" w:rsidR="00F2308F" w:rsidRPr="00D538D3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Megvalósítás helyszíne:</w:t>
      </w:r>
      <w:r w:rsidRPr="00D538D3">
        <w:rPr>
          <w:rFonts w:cs="Arial"/>
          <w:iCs/>
          <w:color w:val="000000"/>
        </w:rPr>
        <w:t xml:space="preserve"> </w:t>
      </w:r>
      <w:r w:rsidR="00442D6C">
        <w:rPr>
          <w:rFonts w:cs="Arial"/>
          <w:iCs/>
          <w:color w:val="000000"/>
        </w:rPr>
        <w:t>9900 Körmend, Rákóczi utca 53.</w:t>
      </w:r>
    </w:p>
    <w:p w14:paraId="40482D31" w14:textId="0511F754" w:rsidR="00F2308F" w:rsidRPr="00D538D3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A beruházás megvalósításának ideje:</w:t>
      </w:r>
      <w:r w:rsidRPr="00D538D3">
        <w:rPr>
          <w:rFonts w:cs="Arial"/>
          <w:iCs/>
          <w:color w:val="000000"/>
        </w:rPr>
        <w:t xml:space="preserve"> </w:t>
      </w:r>
      <w:r w:rsidR="00442D6C">
        <w:rPr>
          <w:rFonts w:cs="Arial"/>
          <w:iCs/>
          <w:color w:val="000000"/>
        </w:rPr>
        <w:t>2020.10.23-2021.10.27.</w:t>
      </w:r>
    </w:p>
    <w:p w14:paraId="2BFA7C68" w14:textId="01191259" w:rsidR="00F2308F" w:rsidRPr="00D538D3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Beruházás összköltsége</w:t>
      </w:r>
      <w:r w:rsidRPr="00D538D3">
        <w:rPr>
          <w:rFonts w:cs="Arial"/>
          <w:iCs/>
          <w:color w:val="000000"/>
        </w:rPr>
        <w:t xml:space="preserve">: </w:t>
      </w:r>
      <w:r w:rsidR="00442D6C">
        <w:rPr>
          <w:rFonts w:cs="Arial"/>
          <w:iCs/>
          <w:color w:val="000000"/>
        </w:rPr>
        <w:t>16.500.000</w:t>
      </w:r>
      <w:r w:rsidR="00103A8E" w:rsidRPr="00D538D3">
        <w:rPr>
          <w:rFonts w:cs="Arial"/>
          <w:iCs/>
          <w:color w:val="000000"/>
        </w:rPr>
        <w:t xml:space="preserve"> Ft</w:t>
      </w:r>
    </w:p>
    <w:p w14:paraId="43835FD2" w14:textId="450B1F28" w:rsidR="00F2308F" w:rsidRPr="00D538D3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Elnyert</w:t>
      </w:r>
      <w:r w:rsidR="00BE0E25" w:rsidRPr="000F08CF">
        <w:rPr>
          <w:rFonts w:cs="Arial"/>
          <w:iCs/>
          <w:color w:val="000000"/>
          <w:u w:val="single"/>
        </w:rPr>
        <w:t>, szerződött</w:t>
      </w:r>
      <w:r w:rsidRPr="000F08CF">
        <w:rPr>
          <w:rFonts w:cs="Arial"/>
          <w:iCs/>
          <w:color w:val="000000"/>
          <w:u w:val="single"/>
        </w:rPr>
        <w:t xml:space="preserve"> támogatás összege:</w:t>
      </w:r>
      <w:r w:rsidRPr="00D538D3">
        <w:rPr>
          <w:rFonts w:cs="Arial"/>
          <w:iCs/>
          <w:color w:val="000000"/>
        </w:rPr>
        <w:t xml:space="preserve"> </w:t>
      </w:r>
      <w:r w:rsidR="00462C29">
        <w:rPr>
          <w:rFonts w:cs="Arial"/>
          <w:iCs/>
          <w:color w:val="000000"/>
        </w:rPr>
        <w:t>9.075.000</w:t>
      </w:r>
      <w:r w:rsidR="00103A8E" w:rsidRPr="00D538D3">
        <w:rPr>
          <w:rFonts w:cs="Arial"/>
          <w:iCs/>
          <w:color w:val="000000"/>
        </w:rPr>
        <w:t xml:space="preserve"> Ft</w:t>
      </w:r>
    </w:p>
    <w:p w14:paraId="21FFE46A" w14:textId="4EB1DBFF" w:rsidR="00BE0E25" w:rsidRPr="00890A63" w:rsidRDefault="00BE0E25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0F08CF">
        <w:rPr>
          <w:rFonts w:cs="Arial"/>
          <w:iCs/>
          <w:color w:val="000000"/>
          <w:u w:val="single"/>
        </w:rPr>
        <w:t>Támogatás mértéke:</w:t>
      </w:r>
      <w:r w:rsidRPr="00D538D3">
        <w:rPr>
          <w:rFonts w:cs="Arial"/>
          <w:iCs/>
          <w:color w:val="000000"/>
        </w:rPr>
        <w:t xml:space="preserve"> </w:t>
      </w:r>
      <w:r w:rsidR="000F08CF">
        <w:rPr>
          <w:rFonts w:cs="Arial"/>
          <w:iCs/>
          <w:color w:val="000000"/>
        </w:rPr>
        <w:t>55</w:t>
      </w:r>
      <w:r w:rsidR="00FC00EF" w:rsidRPr="00D538D3">
        <w:rPr>
          <w:rFonts w:cs="Arial"/>
          <w:iCs/>
          <w:color w:val="000000"/>
        </w:rPr>
        <w:t xml:space="preserve"> </w:t>
      </w:r>
      <w:r w:rsidRPr="00D538D3">
        <w:rPr>
          <w:rFonts w:cs="Arial"/>
          <w:iCs/>
          <w:color w:val="000000"/>
        </w:rPr>
        <w:t>%</w:t>
      </w:r>
    </w:p>
    <w:p w14:paraId="70EA8A46" w14:textId="77777777" w:rsidR="00F2308F" w:rsidRPr="00890A63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70C7A27A" w14:textId="6CB3382B" w:rsidR="00F2308F" w:rsidRPr="000F08CF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u w:val="single"/>
        </w:rPr>
      </w:pPr>
      <w:r w:rsidRPr="000F08CF">
        <w:rPr>
          <w:rFonts w:cs="Arial"/>
          <w:iCs/>
          <w:color w:val="000000"/>
          <w:u w:val="single"/>
        </w:rPr>
        <w:t xml:space="preserve">Beruházás rövid bemutatása: </w:t>
      </w:r>
    </w:p>
    <w:p w14:paraId="327EB54B" w14:textId="41FDD8D6" w:rsidR="008B392E" w:rsidRDefault="008B392E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04B0E831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A fejlesztés célja a vállalkozás saját tulajdonú telephelyének energetikai fejlesztése volt. A beruházás keretében az alábbi tevékenységek megvalósítására került sor:</w:t>
      </w:r>
    </w:p>
    <w:p w14:paraId="11C860FE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-49,6 kWp teljesítményű napelemes rendszer telepítése</w:t>
      </w:r>
    </w:p>
    <w:p w14:paraId="4F3DA4CC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0AE80C9D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A telepített napelemek típusa és mennyisége:</w:t>
      </w:r>
    </w:p>
    <w:p w14:paraId="0338A919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-Canadian Solar CS3W - 450P 450W - 100 db</w:t>
      </w:r>
    </w:p>
    <w:p w14:paraId="2FBBD131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-Canadian Solar CS3W - 460P 460W - 10 db</w:t>
      </w:r>
    </w:p>
    <w:p w14:paraId="5355059E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7FC54D72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A telepített inverter típusa, mennyisége:</w:t>
      </w:r>
    </w:p>
    <w:p w14:paraId="4F390074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-SolarEdge SE 33,3K - 1 db</w:t>
      </w:r>
    </w:p>
    <w:p w14:paraId="58D34DA9" w14:textId="56B71E9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-SolarEdge SE 16K - 1 db</w:t>
      </w:r>
    </w:p>
    <w:p w14:paraId="3D573F56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57259225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A fejlesztés indokaként nevesíthető volt, hogy a vállalkozás tevékenységének ellátásához, működésének biztosításához semmiféle megújuló energia előállító technológiával nem rendelkezett, így egyrészt a működési költségek optimalizálása, másrészről a villamos energiát megújuló energiaforrásból történő előállítása volt a cél, kiváltva ezzel a fosszilis energiahordozókat szinte teljes egészében.</w:t>
      </w:r>
    </w:p>
    <w:p w14:paraId="57646F5B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4310CEB3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lastRenderedPageBreak/>
        <w:t>A fejlesztéssel érintett ingatlan a vállalkozás saját tulajdonú telephelye. A napelemes rendszer a telephelyen található ingatlan tetőszerkezetén került elhelyezésre, mely a pályázati felhívásban szereplő feltételeknek megfelelt.</w:t>
      </w:r>
    </w:p>
    <w:p w14:paraId="76D67E4B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1DB7F836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A fejlesztés hatására az épület villamos energia ellátását csaknem 75 százalékos mértékben a napelemes rendszer elégíti majd ki, így elmondható, hogy a működési költségek optimalizálódtak a beruházás megvalósításának hatására.</w:t>
      </w:r>
    </w:p>
    <w:p w14:paraId="35B9F7ED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3A68FD70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 xml:space="preserve">A megvalósítás az ingatlan értékét növelte, a pénzügyi mutatókat javította, s már középtávon biztosítja az alapot a következő beruházások és fejlesztések megvalósításához. </w:t>
      </w:r>
    </w:p>
    <w:p w14:paraId="68CF9052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B65155">
        <w:rPr>
          <w:rFonts w:cs="Arial"/>
          <w:iCs/>
          <w:color w:val="000000"/>
        </w:rPr>
        <w:t>A beruházás keretében a kivitelő a legmodernebb, legmegfelelőbb termékekkel dolgozott.</w:t>
      </w:r>
    </w:p>
    <w:p w14:paraId="7DE0836F" w14:textId="77777777" w:rsidR="00B65155" w:rsidRPr="00B65155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3F1272CA" w14:textId="291F3DE0" w:rsidR="00AD2570" w:rsidRDefault="00B65155" w:rsidP="00B651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B65155">
        <w:rPr>
          <w:rFonts w:cs="Arial"/>
          <w:iCs/>
          <w:color w:val="000000"/>
        </w:rPr>
        <w:t>A beruházás megvalósítása során a vállalkozás problémába nem ütközött, a fejlesztés zökkenő mentesen került megvalósításra.</w:t>
      </w:r>
    </w:p>
    <w:p w14:paraId="150E2CF3" w14:textId="77777777" w:rsidR="00FB681F" w:rsidRDefault="00FB681F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</w:p>
    <w:p w14:paraId="41CA834D" w14:textId="43043FBE" w:rsidR="00657D99" w:rsidRPr="00890A63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90A63">
        <w:rPr>
          <w:rFonts w:cs="Arial"/>
          <w:b/>
          <w:bCs/>
          <w:iCs/>
          <w:color w:val="000000"/>
        </w:rPr>
        <w:t>További információ kérhető:</w:t>
      </w:r>
    </w:p>
    <w:p w14:paraId="3FB1CA98" w14:textId="19E8C768" w:rsidR="00297766" w:rsidRDefault="00297766" w:rsidP="00103A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</w:p>
    <w:p w14:paraId="5AA0A0FE" w14:textId="2D14EEFF" w:rsidR="00B65155" w:rsidRDefault="00462C29" w:rsidP="00103A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Horváth András</w:t>
      </w:r>
    </w:p>
    <w:p w14:paraId="17217120" w14:textId="4F7EC6C7" w:rsidR="00462C29" w:rsidRDefault="00462C29" w:rsidP="00103A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462C29">
        <w:rPr>
          <w:rFonts w:cs="Arial"/>
          <w:iCs/>
          <w:color w:val="000000"/>
        </w:rPr>
        <w:t>www.dranikauto.hu</w:t>
      </w:r>
    </w:p>
    <w:p w14:paraId="1B0960EA" w14:textId="2C210590" w:rsidR="00462C29" w:rsidRPr="00890A63" w:rsidRDefault="00462C29" w:rsidP="00103A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+36302163638</w:t>
      </w:r>
    </w:p>
    <w:sectPr w:rsidR="00462C29" w:rsidRPr="00890A63" w:rsidSect="006734FC">
      <w:headerReference w:type="default" r:id="rId6"/>
      <w:footerReference w:type="default" r:id="rId7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169D" w14:textId="77777777" w:rsidR="00F345B2" w:rsidRDefault="00F345B2" w:rsidP="00AB4900">
      <w:pPr>
        <w:spacing w:after="0" w:line="240" w:lineRule="auto"/>
      </w:pPr>
      <w:r>
        <w:separator/>
      </w:r>
    </w:p>
  </w:endnote>
  <w:endnote w:type="continuationSeparator" w:id="0">
    <w:p w14:paraId="340AF6E3" w14:textId="77777777" w:rsidR="00F345B2" w:rsidRDefault="00F345B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B4E2" w14:textId="77777777" w:rsidR="00F345B2" w:rsidRDefault="00F345B2">
    <w:pPr>
      <w:pStyle w:val="llb"/>
    </w:pPr>
  </w:p>
  <w:p w14:paraId="36C1F31B" w14:textId="77777777" w:rsidR="00F345B2" w:rsidRDefault="00F345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CF28" w14:textId="77777777" w:rsidR="00F345B2" w:rsidRDefault="00F345B2" w:rsidP="00AB4900">
      <w:pPr>
        <w:spacing w:after="0" w:line="240" w:lineRule="auto"/>
      </w:pPr>
      <w:r>
        <w:separator/>
      </w:r>
    </w:p>
  </w:footnote>
  <w:footnote w:type="continuationSeparator" w:id="0">
    <w:p w14:paraId="5194DC80" w14:textId="77777777" w:rsidR="00F345B2" w:rsidRDefault="00F345B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9047" w14:textId="4345BE0B" w:rsidR="00F345B2" w:rsidRDefault="00B45920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8DEABEC" wp14:editId="717411F6">
          <wp:simplePos x="0" y="0"/>
          <wp:positionH relativeFrom="column">
            <wp:posOffset>3604260</wp:posOffset>
          </wp:positionH>
          <wp:positionV relativeFrom="paragraph">
            <wp:posOffset>-658495</wp:posOffset>
          </wp:positionV>
          <wp:extent cx="3238500" cy="223837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75DF17" w14:textId="77777777" w:rsidR="00F345B2" w:rsidRDefault="00F345B2" w:rsidP="00B50ED9">
    <w:pPr>
      <w:pStyle w:val="lfej"/>
      <w:ind w:left="1701"/>
    </w:pPr>
  </w:p>
  <w:p w14:paraId="19FC5365" w14:textId="77777777" w:rsidR="00F345B2" w:rsidRDefault="00F345B2" w:rsidP="00B50ED9">
    <w:pPr>
      <w:pStyle w:val="lfej"/>
      <w:ind w:left="1701"/>
    </w:pPr>
  </w:p>
  <w:p w14:paraId="0017FB99" w14:textId="77777777" w:rsidR="00F345B2" w:rsidRDefault="00F345B2" w:rsidP="00B50ED9">
    <w:pPr>
      <w:pStyle w:val="lfej"/>
      <w:ind w:left="1701"/>
    </w:pPr>
  </w:p>
  <w:p w14:paraId="331BCF03" w14:textId="77777777" w:rsidR="00F345B2" w:rsidRDefault="00F345B2" w:rsidP="00B50ED9">
    <w:pPr>
      <w:pStyle w:val="lfej"/>
      <w:ind w:left="1701"/>
    </w:pPr>
  </w:p>
  <w:p w14:paraId="4CE162EF" w14:textId="77777777" w:rsidR="00F345B2" w:rsidRDefault="00F345B2" w:rsidP="00B50ED9">
    <w:pPr>
      <w:pStyle w:val="lfej"/>
      <w:ind w:left="1701"/>
    </w:pPr>
  </w:p>
  <w:p w14:paraId="7D9D3ED1" w14:textId="77777777" w:rsidR="00F345B2" w:rsidRPr="00AB4900" w:rsidRDefault="00F345B2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900"/>
    <w:rsid w:val="000018FF"/>
    <w:rsid w:val="00045F17"/>
    <w:rsid w:val="000529B9"/>
    <w:rsid w:val="0006015E"/>
    <w:rsid w:val="0007531A"/>
    <w:rsid w:val="00081A6B"/>
    <w:rsid w:val="000827A1"/>
    <w:rsid w:val="000A4484"/>
    <w:rsid w:val="000B2CD5"/>
    <w:rsid w:val="000C504F"/>
    <w:rsid w:val="000F08CF"/>
    <w:rsid w:val="000F4E96"/>
    <w:rsid w:val="00103A8E"/>
    <w:rsid w:val="00111913"/>
    <w:rsid w:val="00123642"/>
    <w:rsid w:val="00141192"/>
    <w:rsid w:val="00146ACE"/>
    <w:rsid w:val="001A0E03"/>
    <w:rsid w:val="001B1248"/>
    <w:rsid w:val="001D005A"/>
    <w:rsid w:val="001E6A2A"/>
    <w:rsid w:val="00232166"/>
    <w:rsid w:val="002329CA"/>
    <w:rsid w:val="002441AB"/>
    <w:rsid w:val="00244F73"/>
    <w:rsid w:val="002536D5"/>
    <w:rsid w:val="00265392"/>
    <w:rsid w:val="002671B8"/>
    <w:rsid w:val="00296F78"/>
    <w:rsid w:val="00297766"/>
    <w:rsid w:val="002A6DE9"/>
    <w:rsid w:val="002D426F"/>
    <w:rsid w:val="002D45A6"/>
    <w:rsid w:val="002E066E"/>
    <w:rsid w:val="002F678C"/>
    <w:rsid w:val="00316890"/>
    <w:rsid w:val="00344C67"/>
    <w:rsid w:val="00353E8C"/>
    <w:rsid w:val="00392B1A"/>
    <w:rsid w:val="00392C0E"/>
    <w:rsid w:val="003D1459"/>
    <w:rsid w:val="003D5F77"/>
    <w:rsid w:val="00401C9D"/>
    <w:rsid w:val="00420F63"/>
    <w:rsid w:val="004370CA"/>
    <w:rsid w:val="00442D6C"/>
    <w:rsid w:val="00462C29"/>
    <w:rsid w:val="00471AC9"/>
    <w:rsid w:val="004C625A"/>
    <w:rsid w:val="004F2893"/>
    <w:rsid w:val="00500860"/>
    <w:rsid w:val="00502BA8"/>
    <w:rsid w:val="00510D14"/>
    <w:rsid w:val="00522599"/>
    <w:rsid w:val="005901CF"/>
    <w:rsid w:val="005D030D"/>
    <w:rsid w:val="005E2EDE"/>
    <w:rsid w:val="005F0E67"/>
    <w:rsid w:val="00606708"/>
    <w:rsid w:val="00610375"/>
    <w:rsid w:val="006272D4"/>
    <w:rsid w:val="006469D7"/>
    <w:rsid w:val="00657D99"/>
    <w:rsid w:val="00660588"/>
    <w:rsid w:val="006610E7"/>
    <w:rsid w:val="0067151A"/>
    <w:rsid w:val="006734FC"/>
    <w:rsid w:val="00693026"/>
    <w:rsid w:val="00696B59"/>
    <w:rsid w:val="006A1E4D"/>
    <w:rsid w:val="006B0969"/>
    <w:rsid w:val="006C0217"/>
    <w:rsid w:val="006D0ADF"/>
    <w:rsid w:val="00702743"/>
    <w:rsid w:val="00742B96"/>
    <w:rsid w:val="007623CF"/>
    <w:rsid w:val="0078269C"/>
    <w:rsid w:val="007A6928"/>
    <w:rsid w:val="00816521"/>
    <w:rsid w:val="008639A6"/>
    <w:rsid w:val="00876940"/>
    <w:rsid w:val="00876C34"/>
    <w:rsid w:val="00890A63"/>
    <w:rsid w:val="008B392E"/>
    <w:rsid w:val="008B5441"/>
    <w:rsid w:val="008B69B5"/>
    <w:rsid w:val="008C0D2E"/>
    <w:rsid w:val="008D34D9"/>
    <w:rsid w:val="009039F9"/>
    <w:rsid w:val="00914896"/>
    <w:rsid w:val="00922FBD"/>
    <w:rsid w:val="00945686"/>
    <w:rsid w:val="009740CC"/>
    <w:rsid w:val="00974A33"/>
    <w:rsid w:val="00985D5A"/>
    <w:rsid w:val="009B38F5"/>
    <w:rsid w:val="009B3FB3"/>
    <w:rsid w:val="009C486D"/>
    <w:rsid w:val="009D2C62"/>
    <w:rsid w:val="009D5D0D"/>
    <w:rsid w:val="00A06EA7"/>
    <w:rsid w:val="00A1036B"/>
    <w:rsid w:val="00A24497"/>
    <w:rsid w:val="00A422D2"/>
    <w:rsid w:val="00A46013"/>
    <w:rsid w:val="00A54B1C"/>
    <w:rsid w:val="00A5639D"/>
    <w:rsid w:val="00A63A25"/>
    <w:rsid w:val="00AB4900"/>
    <w:rsid w:val="00AB72A5"/>
    <w:rsid w:val="00AC38C4"/>
    <w:rsid w:val="00AC5B21"/>
    <w:rsid w:val="00AC681D"/>
    <w:rsid w:val="00AD2570"/>
    <w:rsid w:val="00AE2160"/>
    <w:rsid w:val="00AE466E"/>
    <w:rsid w:val="00AF04A3"/>
    <w:rsid w:val="00B15255"/>
    <w:rsid w:val="00B23276"/>
    <w:rsid w:val="00B40235"/>
    <w:rsid w:val="00B45920"/>
    <w:rsid w:val="00B50ED9"/>
    <w:rsid w:val="00B537E5"/>
    <w:rsid w:val="00B65155"/>
    <w:rsid w:val="00B66802"/>
    <w:rsid w:val="00B806E2"/>
    <w:rsid w:val="00BC63BE"/>
    <w:rsid w:val="00BE0E25"/>
    <w:rsid w:val="00C155B1"/>
    <w:rsid w:val="00C573C0"/>
    <w:rsid w:val="00C87FFB"/>
    <w:rsid w:val="00C9125A"/>
    <w:rsid w:val="00C9496E"/>
    <w:rsid w:val="00CB133A"/>
    <w:rsid w:val="00CC0E55"/>
    <w:rsid w:val="00CC7F7E"/>
    <w:rsid w:val="00CD253F"/>
    <w:rsid w:val="00D15E97"/>
    <w:rsid w:val="00D22E61"/>
    <w:rsid w:val="00D42BAB"/>
    <w:rsid w:val="00D50544"/>
    <w:rsid w:val="00D538D3"/>
    <w:rsid w:val="00D609B1"/>
    <w:rsid w:val="00D755C0"/>
    <w:rsid w:val="00D93B56"/>
    <w:rsid w:val="00DB3A9E"/>
    <w:rsid w:val="00DC0ECD"/>
    <w:rsid w:val="00DC5E5A"/>
    <w:rsid w:val="00DD184A"/>
    <w:rsid w:val="00E311EA"/>
    <w:rsid w:val="00E57A97"/>
    <w:rsid w:val="00E7421A"/>
    <w:rsid w:val="00E824DA"/>
    <w:rsid w:val="00E84788"/>
    <w:rsid w:val="00EA2F16"/>
    <w:rsid w:val="00EE369F"/>
    <w:rsid w:val="00EF53E1"/>
    <w:rsid w:val="00F11E41"/>
    <w:rsid w:val="00F22288"/>
    <w:rsid w:val="00F2308F"/>
    <w:rsid w:val="00F32C7E"/>
    <w:rsid w:val="00F345B2"/>
    <w:rsid w:val="00F36540"/>
    <w:rsid w:val="00F439A9"/>
    <w:rsid w:val="00F44346"/>
    <w:rsid w:val="00F57E52"/>
    <w:rsid w:val="00F62661"/>
    <w:rsid w:val="00F7138D"/>
    <w:rsid w:val="00F715C0"/>
    <w:rsid w:val="00FB681F"/>
    <w:rsid w:val="00FC00EF"/>
    <w:rsid w:val="00FD397A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2C9E87E"/>
  <w15:docId w15:val="{6AB9DD3B-FA36-4CEB-A9E5-F0C46A1E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7623CF"/>
    <w:rPr>
      <w:color w:val="0000FF" w:themeColor="hyperlink"/>
      <w:u w:val="single"/>
    </w:rPr>
  </w:style>
  <w:style w:type="character" w:customStyle="1" w:styleId="required">
    <w:name w:val="required"/>
    <w:basedOn w:val="Bekezdsalapbettpusa"/>
    <w:rsid w:val="00401C9D"/>
  </w:style>
  <w:style w:type="paragraph" w:styleId="Nincstrkz">
    <w:name w:val="No Spacing"/>
    <w:uiPriority w:val="1"/>
    <w:qFormat/>
    <w:rsid w:val="00702743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67151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97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466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dr.Fukszberger Balázs</cp:lastModifiedBy>
  <cp:revision>24</cp:revision>
  <dcterms:created xsi:type="dcterms:W3CDTF">2017-07-27T13:43:00Z</dcterms:created>
  <dcterms:modified xsi:type="dcterms:W3CDTF">2022-06-29T12:42:00Z</dcterms:modified>
</cp:coreProperties>
</file>